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9CBD" w14:textId="5D852F5A" w:rsidR="0098448D" w:rsidRPr="00E52D49" w:rsidRDefault="00E52D49">
      <w:pPr>
        <w:pStyle w:val="Zkladntext"/>
        <w:spacing w:before="73" w:line="398" w:lineRule="auto"/>
        <w:ind w:left="3445" w:right="1279" w:hanging="1237"/>
        <w:rPr>
          <w:b/>
        </w:rPr>
      </w:pPr>
      <w:r w:rsidRPr="00E52D49">
        <w:rPr>
          <w:b/>
        </w:rPr>
        <w:t xml:space="preserve">Meeting of the </w:t>
      </w:r>
      <w:r w:rsidR="00B93CCA">
        <w:rPr>
          <w:b/>
        </w:rPr>
        <w:t>Working Group for</w:t>
      </w:r>
      <w:r w:rsidRPr="00E52D49">
        <w:rPr>
          <w:b/>
        </w:rPr>
        <w:t xml:space="preserve"> HR Award </w:t>
      </w:r>
      <w:r w:rsidR="00400328">
        <w:rPr>
          <w:b/>
        </w:rPr>
        <w:br/>
      </w:r>
      <w:r w:rsidR="00D94F81">
        <w:rPr>
          <w:b/>
        </w:rPr>
        <w:t>June</w:t>
      </w:r>
      <w:r w:rsidR="00A30524" w:rsidRPr="00E52D49">
        <w:rPr>
          <w:b/>
        </w:rPr>
        <w:t xml:space="preserve"> </w:t>
      </w:r>
      <w:r w:rsidR="00D94F81">
        <w:rPr>
          <w:b/>
        </w:rPr>
        <w:t>29</w:t>
      </w:r>
      <w:r w:rsidRPr="00E52D49">
        <w:rPr>
          <w:b/>
        </w:rPr>
        <w:t>, 202</w:t>
      </w:r>
      <w:r w:rsidR="00B87347">
        <w:rPr>
          <w:b/>
        </w:rPr>
        <w:t>6</w:t>
      </w:r>
      <w:r w:rsidR="00B93CCA">
        <w:rPr>
          <w:b/>
        </w:rPr>
        <w:t xml:space="preserve"> (10</w:t>
      </w:r>
      <w:r w:rsidRPr="00E52D49">
        <w:rPr>
          <w:b/>
        </w:rPr>
        <w:t xml:space="preserve"> h)</w:t>
      </w:r>
    </w:p>
    <w:p w14:paraId="0B09DD36" w14:textId="1925135E" w:rsidR="0098448D" w:rsidRPr="00D94F81" w:rsidRDefault="00E52D49" w:rsidP="00D94F81">
      <w:pPr>
        <w:spacing w:line="264" w:lineRule="exact"/>
        <w:ind w:left="116"/>
      </w:pPr>
      <w:r>
        <w:rPr>
          <w:u w:val="single"/>
        </w:rPr>
        <w:t>Participants:</w:t>
      </w:r>
      <w:r>
        <w:t xml:space="preserve"> </w:t>
      </w:r>
      <w:r w:rsidR="00B93CCA">
        <w:t xml:space="preserve">L. Havran, I. Falková, J. Lunerová, D. Renciuk, </w:t>
      </w:r>
      <w:r w:rsidR="00DD4DC0">
        <w:rPr>
          <w:color w:val="2C2C2C"/>
        </w:rPr>
        <w:t xml:space="preserve">A. Daňhel, </w:t>
      </w:r>
      <w:r w:rsidR="00400328">
        <w:rPr>
          <w:color w:val="2C2C2C"/>
        </w:rPr>
        <w:t xml:space="preserve">V. Tichý, O. Nováková, </w:t>
      </w:r>
      <w:r w:rsidR="00B93CCA">
        <w:rPr>
          <w:color w:val="2C2C2C"/>
        </w:rPr>
        <w:t>Š. Dvořáková, K. Bednářová, P. Vacek, G. Ambrožová, Z. Machálková, H. Křivánková, J. Poláková, S. Kozubek</w:t>
      </w:r>
      <w:r w:rsidR="00400328">
        <w:rPr>
          <w:color w:val="2C2C2C"/>
        </w:rPr>
        <w:t xml:space="preserve">, </w:t>
      </w:r>
      <w:r w:rsidR="00400328">
        <w:rPr>
          <w:color w:val="2C2C2C"/>
          <w:sz w:val="23"/>
        </w:rPr>
        <w:t xml:space="preserve">H. Křivánková, M. Kořínková, </w:t>
      </w:r>
      <w:r w:rsidR="00400328">
        <w:rPr>
          <w:color w:val="2C2C2C"/>
        </w:rPr>
        <w:t xml:space="preserve">P. Pokorná, </w:t>
      </w:r>
      <w:r w:rsidR="00400328">
        <w:t>J. Kovařík</w:t>
      </w:r>
      <w:r w:rsidR="00D94F81">
        <w:t xml:space="preserve">, </w:t>
      </w:r>
      <w:r w:rsidR="00400328">
        <w:rPr>
          <w:color w:val="2C2C2C"/>
        </w:rPr>
        <w:t xml:space="preserve">M Fojta, </w:t>
      </w:r>
      <w:r w:rsidR="00400328">
        <w:t xml:space="preserve">M. Falk, </w:t>
      </w:r>
      <w:r w:rsidR="00400328">
        <w:rPr>
          <w:color w:val="2C2C2C"/>
        </w:rPr>
        <w:t>E. Bartova, J. Krejčí,</w:t>
      </w:r>
    </w:p>
    <w:p w14:paraId="5459E359" w14:textId="77777777" w:rsidR="00F8119F" w:rsidRDefault="00F8119F" w:rsidP="00400328">
      <w:pPr>
        <w:spacing w:line="264" w:lineRule="exact"/>
        <w:ind w:left="116"/>
      </w:pPr>
    </w:p>
    <w:p w14:paraId="659AD9A5" w14:textId="77777777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>Main Agenda Points</w:t>
      </w:r>
    </w:p>
    <w:p w14:paraId="0FE77EBB" w14:textId="434371F2" w:rsidR="00F8119F" w:rsidRPr="00F8119F" w:rsidRDefault="00F8119F" w:rsidP="00D94F81">
      <w:pPr>
        <w:numPr>
          <w:ilvl w:val="0"/>
          <w:numId w:val="4"/>
        </w:numPr>
        <w:spacing w:line="264" w:lineRule="exact"/>
      </w:pPr>
      <w:r w:rsidRPr="00F8119F">
        <w:t xml:space="preserve">Evaluation of HR Award implementation </w:t>
      </w:r>
      <w:r w:rsidR="00D94F81">
        <w:t xml:space="preserve">during the period </w:t>
      </w:r>
      <w:r w:rsidRPr="00F8119F">
        <w:t>202</w:t>
      </w:r>
      <w:r w:rsidR="00D94F81">
        <w:t>4-2026</w:t>
      </w:r>
    </w:p>
    <w:p w14:paraId="3EF58448" w14:textId="69FB2A6B" w:rsidR="00F8119F" w:rsidRPr="00F8119F" w:rsidRDefault="00D94F81" w:rsidP="00F8119F">
      <w:pPr>
        <w:numPr>
          <w:ilvl w:val="0"/>
          <w:numId w:val="4"/>
        </w:numPr>
        <w:spacing w:line="264" w:lineRule="exact"/>
      </w:pPr>
      <w:r>
        <w:t>Gap analysis based on the r</w:t>
      </w:r>
      <w:r w:rsidR="00F8119F" w:rsidRPr="00F8119F">
        <w:t xml:space="preserve">eview of the employee questionnaire </w:t>
      </w:r>
      <w:r>
        <w:t xml:space="preserve"> </w:t>
      </w:r>
    </w:p>
    <w:p w14:paraId="21973A65" w14:textId="751E9664" w:rsidR="00F8119F" w:rsidRPr="00F8119F" w:rsidRDefault="00D94F81" w:rsidP="00F8119F">
      <w:pPr>
        <w:numPr>
          <w:ilvl w:val="0"/>
          <w:numId w:val="4"/>
        </w:numPr>
        <w:spacing w:line="264" w:lineRule="exact"/>
      </w:pPr>
      <w:r>
        <w:t xml:space="preserve">New project OP JAK „Návraty“ starting on </w:t>
      </w:r>
      <w:r w:rsidR="00FA7D8B">
        <w:t xml:space="preserve">July </w:t>
      </w:r>
      <w:r>
        <w:t>7</w:t>
      </w:r>
      <w:r w:rsidR="00FA7D8B">
        <w:t xml:space="preserve">, </w:t>
      </w:r>
      <w:r>
        <w:t>2026</w:t>
      </w:r>
    </w:p>
    <w:p w14:paraId="41A80C22" w14:textId="06D9D912" w:rsidR="00F8119F" w:rsidRPr="00F8119F" w:rsidRDefault="00D94F81" w:rsidP="00F8119F">
      <w:pPr>
        <w:numPr>
          <w:ilvl w:val="0"/>
          <w:numId w:val="4"/>
        </w:numPr>
        <w:spacing w:line="264" w:lineRule="exact"/>
      </w:pPr>
      <w:r>
        <w:t>Site visit (3/2027-6/2027)</w:t>
      </w:r>
    </w:p>
    <w:p w14:paraId="4E8D0A5E" w14:textId="77777777" w:rsidR="00F8119F" w:rsidRDefault="00F8119F" w:rsidP="00400328">
      <w:pPr>
        <w:spacing w:line="264" w:lineRule="exact"/>
        <w:ind w:left="116"/>
      </w:pPr>
    </w:p>
    <w:p w14:paraId="0873C07E" w14:textId="41978620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 xml:space="preserve">1. Evaluation of HR Award implementation </w:t>
      </w:r>
      <w:r w:rsidR="00D94F81" w:rsidRPr="00D94F81">
        <w:rPr>
          <w:b/>
          <w:bCs/>
        </w:rPr>
        <w:t>during the period 2024-2026</w:t>
      </w:r>
    </w:p>
    <w:p w14:paraId="5BAC53E6" w14:textId="52F05B51" w:rsidR="00F8119F" w:rsidRPr="00F8119F" w:rsidRDefault="00F8119F" w:rsidP="00F8119F">
      <w:pPr>
        <w:spacing w:line="264" w:lineRule="exact"/>
        <w:ind w:left="116"/>
      </w:pPr>
      <w:r w:rsidRPr="00F8119F">
        <w:t xml:space="preserve">The working group assessed how the HR Award commitments were fulfilled </w:t>
      </w:r>
      <w:r w:rsidR="00D94F81">
        <w:t>during the period 2024-2026</w:t>
      </w:r>
      <w:r w:rsidRPr="00F8119F">
        <w:t xml:space="preserve"> and </w:t>
      </w:r>
      <w:r w:rsidR="00D94F81">
        <w:t>agree</w:t>
      </w:r>
      <w:r w:rsidRPr="00F8119F">
        <w:t>d that the implemented activities strengthened personnel policy and systematic HR management across the institution.</w:t>
      </w:r>
      <w:r w:rsidR="00D94F81">
        <w:t xml:space="preserve"> </w:t>
      </w:r>
    </w:p>
    <w:p w14:paraId="7D1B8C3F" w14:textId="5CE08DA4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 xml:space="preserve">2. </w:t>
      </w:r>
      <w:r w:rsidR="00D94F81" w:rsidRPr="00D94F81">
        <w:rPr>
          <w:b/>
          <w:bCs/>
        </w:rPr>
        <w:t>Gap analysis based on the review of the employee questionnaire</w:t>
      </w:r>
    </w:p>
    <w:p w14:paraId="24E04A18" w14:textId="545338FA" w:rsidR="00F8119F" w:rsidRPr="00F8119F" w:rsidRDefault="00FA7D8B" w:rsidP="00F8119F">
      <w:pPr>
        <w:spacing w:line="264" w:lineRule="exact"/>
        <w:ind w:left="116"/>
      </w:pPr>
      <w:r>
        <w:t xml:space="preserve">Detailed analysis of the employee questionnaire has been performer (enclosed). Final summary shows that the Institute is a strong and stable research organization. Employees emphasize several priorities: communication, career development and better financial conditions. </w:t>
      </w:r>
    </w:p>
    <w:p w14:paraId="4B874246" w14:textId="5276778E" w:rsidR="00F8119F" w:rsidRDefault="00FA7D8B" w:rsidP="00FA7D8B">
      <w:pPr>
        <w:spacing w:line="264" w:lineRule="exact"/>
      </w:pPr>
      <w:r>
        <w:rPr>
          <w:b/>
          <w:bCs/>
        </w:rPr>
        <w:t xml:space="preserve">  </w:t>
      </w:r>
      <w:r w:rsidR="00F8119F" w:rsidRPr="00F8119F">
        <w:rPr>
          <w:b/>
          <w:bCs/>
        </w:rPr>
        <w:t xml:space="preserve">3. </w:t>
      </w:r>
      <w:r w:rsidRPr="00FA7D8B">
        <w:rPr>
          <w:b/>
          <w:bCs/>
        </w:rPr>
        <w:t xml:space="preserve">New project OP JAK „Návraty“ starting on </w:t>
      </w:r>
      <w:r>
        <w:rPr>
          <w:b/>
          <w:bCs/>
        </w:rPr>
        <w:t xml:space="preserve">July </w:t>
      </w:r>
      <w:r w:rsidRPr="00FA7D8B">
        <w:rPr>
          <w:b/>
          <w:bCs/>
        </w:rPr>
        <w:t>7</w:t>
      </w:r>
      <w:r>
        <w:rPr>
          <w:b/>
          <w:bCs/>
        </w:rPr>
        <w:t xml:space="preserve">, </w:t>
      </w:r>
      <w:r w:rsidRPr="00FA7D8B">
        <w:rPr>
          <w:b/>
          <w:bCs/>
        </w:rPr>
        <w:t>2026</w:t>
      </w:r>
    </w:p>
    <w:p w14:paraId="6A3A357C" w14:textId="608851A2" w:rsidR="00FA7D8B" w:rsidRDefault="00FA7D8B" w:rsidP="0092061D">
      <w:pPr>
        <w:spacing w:line="264" w:lineRule="exact"/>
        <w:ind w:left="116"/>
      </w:pPr>
      <w:r>
        <w:t>An important project OP JAK „Návraty“ startin</w:t>
      </w:r>
      <w:r w:rsidR="0092061D">
        <w:t>g</w:t>
      </w:r>
      <w:r>
        <w:t xml:space="preserve"> on July 7, 2026</w:t>
      </w:r>
      <w:r w:rsidR="0092061D">
        <w:t xml:space="preserve"> provides financial support to  4 internal projects leaded by women coming from maternity leave. The projects are planned for 2 years and provide support to small </w:t>
      </w:r>
      <w:r w:rsidR="00FA463E">
        <w:t>t</w:t>
      </w:r>
      <w:r w:rsidR="0092061D">
        <w:t>eams (personal costs, mobility, education).</w:t>
      </w:r>
    </w:p>
    <w:p w14:paraId="004725DD" w14:textId="5D73EF3D" w:rsidR="0092061D" w:rsidRPr="000D7A71" w:rsidRDefault="0092061D" w:rsidP="0092061D">
      <w:pPr>
        <w:spacing w:line="264" w:lineRule="exact"/>
        <w:ind w:left="116"/>
        <w:rPr>
          <w:b/>
          <w:bCs/>
        </w:rPr>
      </w:pPr>
      <w:r>
        <w:t xml:space="preserve">4. </w:t>
      </w:r>
      <w:r w:rsidR="000D7A71" w:rsidRPr="000D7A71">
        <w:rPr>
          <w:b/>
          <w:bCs/>
        </w:rPr>
        <w:t>Site visit (3/2027-6/2027)</w:t>
      </w:r>
    </w:p>
    <w:p w14:paraId="0CA10B0A" w14:textId="3E9B01D3" w:rsidR="000D7A71" w:rsidRPr="00FA7D8B" w:rsidRDefault="000D7A71" w:rsidP="0092061D">
      <w:pPr>
        <w:spacing w:line="264" w:lineRule="exact"/>
        <w:ind w:left="116"/>
      </w:pPr>
      <w:r>
        <w:t xml:space="preserve">Prezentation prepared by Š. Dvořáková informed the </w:t>
      </w:r>
      <w:r w:rsidR="00FA463E">
        <w:t xml:space="preserve">working </w:t>
      </w:r>
      <w:r>
        <w:t>group on details related to the Site visit which will be realized the next year (see the enclosed prezentation).</w:t>
      </w:r>
    </w:p>
    <w:p w14:paraId="4D90839E" w14:textId="480085D2" w:rsidR="0098448D" w:rsidRDefault="00F8119F">
      <w:pPr>
        <w:pStyle w:val="Zkladntext"/>
        <w:tabs>
          <w:tab w:val="right" w:pos="8975"/>
        </w:tabs>
        <w:spacing w:before="855"/>
        <w:ind w:left="116"/>
      </w:pPr>
      <w:r>
        <w:t>J</w:t>
      </w:r>
      <w:r w:rsidR="00E52D49">
        <w:t>ana</w:t>
      </w:r>
      <w:r w:rsidR="00E52D49">
        <w:rPr>
          <w:spacing w:val="-3"/>
        </w:rPr>
        <w:t xml:space="preserve"> </w:t>
      </w:r>
      <w:r w:rsidR="00E52D49">
        <w:t>Poláková</w:t>
      </w:r>
      <w:r w:rsidR="00E52D49">
        <w:tab/>
      </w:r>
      <w:r w:rsidR="000D7A71">
        <w:t>07</w:t>
      </w:r>
      <w:r w:rsidR="00AF1B1C">
        <w:t>.</w:t>
      </w:r>
      <w:r w:rsidR="000D7A71">
        <w:t>07</w:t>
      </w:r>
      <w:r w:rsidR="00E52D49">
        <w:t>.202</w:t>
      </w:r>
      <w:r>
        <w:t>6</w:t>
      </w:r>
    </w:p>
    <w:sectPr w:rsidR="0098448D">
      <w:type w:val="continuous"/>
      <w:pgSz w:w="11910" w:h="16840"/>
      <w:pgMar w:top="1320" w:right="14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667F0"/>
    <w:multiLevelType w:val="hybridMultilevel"/>
    <w:tmpl w:val="5AE0A308"/>
    <w:lvl w:ilvl="0" w:tplc="1C6CD412">
      <w:start w:val="1"/>
      <w:numFmt w:val="decimal"/>
      <w:lvlText w:val="%1)"/>
      <w:lvlJc w:val="left"/>
      <w:pPr>
        <w:ind w:left="836" w:hanging="360"/>
      </w:pPr>
      <w:rPr>
        <w:rFonts w:hint="default"/>
        <w:w w:val="99"/>
        <w:lang w:val="cs-CZ" w:eastAsia="cs-CZ" w:bidi="cs-CZ"/>
      </w:rPr>
    </w:lvl>
    <w:lvl w:ilvl="1" w:tplc="56FA42AA">
      <w:numFmt w:val="bullet"/>
      <w:lvlText w:val="•"/>
      <w:lvlJc w:val="left"/>
      <w:pPr>
        <w:ind w:left="1674" w:hanging="360"/>
      </w:pPr>
      <w:rPr>
        <w:rFonts w:hint="default"/>
        <w:lang w:val="cs-CZ" w:eastAsia="cs-CZ" w:bidi="cs-CZ"/>
      </w:rPr>
    </w:lvl>
    <w:lvl w:ilvl="2" w:tplc="D92CF156">
      <w:numFmt w:val="bullet"/>
      <w:lvlText w:val="•"/>
      <w:lvlJc w:val="left"/>
      <w:pPr>
        <w:ind w:left="2509" w:hanging="360"/>
      </w:pPr>
      <w:rPr>
        <w:rFonts w:hint="default"/>
        <w:lang w:val="cs-CZ" w:eastAsia="cs-CZ" w:bidi="cs-CZ"/>
      </w:rPr>
    </w:lvl>
    <w:lvl w:ilvl="3" w:tplc="177E8F84">
      <w:numFmt w:val="bullet"/>
      <w:lvlText w:val="•"/>
      <w:lvlJc w:val="left"/>
      <w:pPr>
        <w:ind w:left="3343" w:hanging="360"/>
      </w:pPr>
      <w:rPr>
        <w:rFonts w:hint="default"/>
        <w:lang w:val="cs-CZ" w:eastAsia="cs-CZ" w:bidi="cs-CZ"/>
      </w:rPr>
    </w:lvl>
    <w:lvl w:ilvl="4" w:tplc="5AD07266">
      <w:numFmt w:val="bullet"/>
      <w:lvlText w:val="•"/>
      <w:lvlJc w:val="left"/>
      <w:pPr>
        <w:ind w:left="4178" w:hanging="360"/>
      </w:pPr>
      <w:rPr>
        <w:rFonts w:hint="default"/>
        <w:lang w:val="cs-CZ" w:eastAsia="cs-CZ" w:bidi="cs-CZ"/>
      </w:rPr>
    </w:lvl>
    <w:lvl w:ilvl="5" w:tplc="27266362">
      <w:numFmt w:val="bullet"/>
      <w:lvlText w:val="•"/>
      <w:lvlJc w:val="left"/>
      <w:pPr>
        <w:ind w:left="5013" w:hanging="360"/>
      </w:pPr>
      <w:rPr>
        <w:rFonts w:hint="default"/>
        <w:lang w:val="cs-CZ" w:eastAsia="cs-CZ" w:bidi="cs-CZ"/>
      </w:rPr>
    </w:lvl>
    <w:lvl w:ilvl="6" w:tplc="221AA192">
      <w:numFmt w:val="bullet"/>
      <w:lvlText w:val="•"/>
      <w:lvlJc w:val="left"/>
      <w:pPr>
        <w:ind w:left="5847" w:hanging="360"/>
      </w:pPr>
      <w:rPr>
        <w:rFonts w:hint="default"/>
        <w:lang w:val="cs-CZ" w:eastAsia="cs-CZ" w:bidi="cs-CZ"/>
      </w:rPr>
    </w:lvl>
    <w:lvl w:ilvl="7" w:tplc="F294AE20">
      <w:numFmt w:val="bullet"/>
      <w:lvlText w:val="•"/>
      <w:lvlJc w:val="left"/>
      <w:pPr>
        <w:ind w:left="6682" w:hanging="360"/>
      </w:pPr>
      <w:rPr>
        <w:rFonts w:hint="default"/>
        <w:lang w:val="cs-CZ" w:eastAsia="cs-CZ" w:bidi="cs-CZ"/>
      </w:rPr>
    </w:lvl>
    <w:lvl w:ilvl="8" w:tplc="83C0FF5E">
      <w:numFmt w:val="bullet"/>
      <w:lvlText w:val="•"/>
      <w:lvlJc w:val="left"/>
      <w:pPr>
        <w:ind w:left="7517" w:hanging="360"/>
      </w:pPr>
      <w:rPr>
        <w:rFonts w:hint="default"/>
        <w:lang w:val="cs-CZ" w:eastAsia="cs-CZ" w:bidi="cs-CZ"/>
      </w:rPr>
    </w:lvl>
  </w:abstractNum>
  <w:abstractNum w:abstractNumId="1" w15:restartNumberingAfterBreak="0">
    <w:nsid w:val="203537A7"/>
    <w:multiLevelType w:val="multilevel"/>
    <w:tmpl w:val="9D228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8C1AB5"/>
    <w:multiLevelType w:val="hybridMultilevel"/>
    <w:tmpl w:val="95765EB8"/>
    <w:lvl w:ilvl="0" w:tplc="467EC60E">
      <w:start w:val="1"/>
      <w:numFmt w:val="decimal"/>
      <w:lvlText w:val="%1)"/>
      <w:lvlJc w:val="left"/>
      <w:pPr>
        <w:ind w:left="476" w:hanging="360"/>
      </w:pPr>
      <w:rPr>
        <w:rFonts w:ascii="Arial" w:eastAsia="Arial" w:hAnsi="Arial" w:cs="Arial" w:hint="default"/>
        <w:w w:val="99"/>
        <w:sz w:val="24"/>
        <w:szCs w:val="24"/>
        <w:lang w:val="cs-CZ" w:eastAsia="cs-CZ" w:bidi="cs-CZ"/>
      </w:rPr>
    </w:lvl>
    <w:lvl w:ilvl="1" w:tplc="79D45F22">
      <w:numFmt w:val="bullet"/>
      <w:lvlText w:val="•"/>
      <w:lvlJc w:val="left"/>
      <w:pPr>
        <w:ind w:left="1350" w:hanging="360"/>
      </w:pPr>
      <w:rPr>
        <w:rFonts w:hint="default"/>
        <w:lang w:val="cs-CZ" w:eastAsia="cs-CZ" w:bidi="cs-CZ"/>
      </w:rPr>
    </w:lvl>
    <w:lvl w:ilvl="2" w:tplc="0FF6C4DA">
      <w:numFmt w:val="bullet"/>
      <w:lvlText w:val="•"/>
      <w:lvlJc w:val="left"/>
      <w:pPr>
        <w:ind w:left="2221" w:hanging="360"/>
      </w:pPr>
      <w:rPr>
        <w:rFonts w:hint="default"/>
        <w:lang w:val="cs-CZ" w:eastAsia="cs-CZ" w:bidi="cs-CZ"/>
      </w:rPr>
    </w:lvl>
    <w:lvl w:ilvl="3" w:tplc="6D34FEB0">
      <w:numFmt w:val="bullet"/>
      <w:lvlText w:val="•"/>
      <w:lvlJc w:val="left"/>
      <w:pPr>
        <w:ind w:left="3091" w:hanging="360"/>
      </w:pPr>
      <w:rPr>
        <w:rFonts w:hint="default"/>
        <w:lang w:val="cs-CZ" w:eastAsia="cs-CZ" w:bidi="cs-CZ"/>
      </w:rPr>
    </w:lvl>
    <w:lvl w:ilvl="4" w:tplc="67EAE11A">
      <w:numFmt w:val="bullet"/>
      <w:lvlText w:val="•"/>
      <w:lvlJc w:val="left"/>
      <w:pPr>
        <w:ind w:left="3962" w:hanging="360"/>
      </w:pPr>
      <w:rPr>
        <w:rFonts w:hint="default"/>
        <w:lang w:val="cs-CZ" w:eastAsia="cs-CZ" w:bidi="cs-CZ"/>
      </w:rPr>
    </w:lvl>
    <w:lvl w:ilvl="5" w:tplc="48A20348">
      <w:numFmt w:val="bullet"/>
      <w:lvlText w:val="•"/>
      <w:lvlJc w:val="left"/>
      <w:pPr>
        <w:ind w:left="4833" w:hanging="360"/>
      </w:pPr>
      <w:rPr>
        <w:rFonts w:hint="default"/>
        <w:lang w:val="cs-CZ" w:eastAsia="cs-CZ" w:bidi="cs-CZ"/>
      </w:rPr>
    </w:lvl>
    <w:lvl w:ilvl="6" w:tplc="2B54B7DC">
      <w:numFmt w:val="bullet"/>
      <w:lvlText w:val="•"/>
      <w:lvlJc w:val="left"/>
      <w:pPr>
        <w:ind w:left="5703" w:hanging="360"/>
      </w:pPr>
      <w:rPr>
        <w:rFonts w:hint="default"/>
        <w:lang w:val="cs-CZ" w:eastAsia="cs-CZ" w:bidi="cs-CZ"/>
      </w:rPr>
    </w:lvl>
    <w:lvl w:ilvl="7" w:tplc="F13057F8">
      <w:numFmt w:val="bullet"/>
      <w:lvlText w:val="•"/>
      <w:lvlJc w:val="left"/>
      <w:pPr>
        <w:ind w:left="6574" w:hanging="360"/>
      </w:pPr>
      <w:rPr>
        <w:rFonts w:hint="default"/>
        <w:lang w:val="cs-CZ" w:eastAsia="cs-CZ" w:bidi="cs-CZ"/>
      </w:rPr>
    </w:lvl>
    <w:lvl w:ilvl="8" w:tplc="24FC384C">
      <w:numFmt w:val="bullet"/>
      <w:lvlText w:val="•"/>
      <w:lvlJc w:val="left"/>
      <w:pPr>
        <w:ind w:left="7445" w:hanging="360"/>
      </w:pPr>
      <w:rPr>
        <w:rFonts w:hint="default"/>
        <w:lang w:val="cs-CZ" w:eastAsia="cs-CZ" w:bidi="cs-CZ"/>
      </w:rPr>
    </w:lvl>
  </w:abstractNum>
  <w:abstractNum w:abstractNumId="3" w15:restartNumberingAfterBreak="0">
    <w:nsid w:val="30171F15"/>
    <w:multiLevelType w:val="multilevel"/>
    <w:tmpl w:val="9D228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ED2D56"/>
    <w:multiLevelType w:val="multilevel"/>
    <w:tmpl w:val="15E08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010703">
    <w:abstractNumId w:val="2"/>
  </w:num>
  <w:num w:numId="2" w16cid:durableId="1541237394">
    <w:abstractNumId w:val="0"/>
  </w:num>
  <w:num w:numId="3" w16cid:durableId="1030033721">
    <w:abstractNumId w:val="4"/>
  </w:num>
  <w:num w:numId="4" w16cid:durableId="163015234">
    <w:abstractNumId w:val="1"/>
  </w:num>
  <w:num w:numId="5" w16cid:durableId="326595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8D"/>
    <w:rsid w:val="000D7A71"/>
    <w:rsid w:val="00165E4E"/>
    <w:rsid w:val="001B784E"/>
    <w:rsid w:val="001C353B"/>
    <w:rsid w:val="001E4C96"/>
    <w:rsid w:val="002021AC"/>
    <w:rsid w:val="00253AF3"/>
    <w:rsid w:val="0034229D"/>
    <w:rsid w:val="00400328"/>
    <w:rsid w:val="00433B21"/>
    <w:rsid w:val="00472ECC"/>
    <w:rsid w:val="004C23D5"/>
    <w:rsid w:val="007B53D6"/>
    <w:rsid w:val="008B7520"/>
    <w:rsid w:val="008D54D0"/>
    <w:rsid w:val="0092061D"/>
    <w:rsid w:val="0098448D"/>
    <w:rsid w:val="00A30524"/>
    <w:rsid w:val="00AC755D"/>
    <w:rsid w:val="00AF1B1C"/>
    <w:rsid w:val="00B87347"/>
    <w:rsid w:val="00B93CCA"/>
    <w:rsid w:val="00D168D2"/>
    <w:rsid w:val="00D94F81"/>
    <w:rsid w:val="00DD20A2"/>
    <w:rsid w:val="00DD4DC0"/>
    <w:rsid w:val="00E52D49"/>
    <w:rsid w:val="00F8119F"/>
    <w:rsid w:val="00FA463E"/>
    <w:rsid w:val="00FA7D8B"/>
    <w:rsid w:val="00FB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F1D9"/>
  <w15:docId w15:val="{9D2DE65F-B22D-4DC4-B85A-83AF54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FA7D8B"/>
    <w:rPr>
      <w:rFonts w:ascii="Arial" w:eastAsia="Arial" w:hAnsi="Arial" w:cs="Arial"/>
      <w:lang w:val="cs-CZ" w:eastAsia="cs-CZ" w:bidi="cs-CZ"/>
    </w:rPr>
  </w:style>
  <w:style w:type="paragraph" w:styleId="Nadpis1">
    <w:name w:val="heading 1"/>
    <w:basedOn w:val="Normln"/>
    <w:link w:val="Nadpis1Char"/>
    <w:uiPriority w:val="1"/>
    <w:qFormat/>
    <w:rsid w:val="00B93CCA"/>
    <w:pPr>
      <w:ind w:left="116"/>
      <w:outlineLvl w:val="0"/>
    </w:pPr>
    <w:rPr>
      <w:sz w:val="23"/>
      <w:szCs w:val="23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11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811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476" w:hanging="361"/>
    </w:pPr>
  </w:style>
  <w:style w:type="paragraph" w:customStyle="1" w:styleId="TableParagraph">
    <w:name w:val="Table Paragraph"/>
    <w:basedOn w:val="Normln"/>
    <w:uiPriority w:val="1"/>
    <w:qFormat/>
  </w:style>
  <w:style w:type="character" w:customStyle="1" w:styleId="Nadpis1Char">
    <w:name w:val="Nadpis 1 Char"/>
    <w:basedOn w:val="Standardnpsmoodstavce"/>
    <w:link w:val="Nadpis1"/>
    <w:uiPriority w:val="1"/>
    <w:rsid w:val="00B93CCA"/>
    <w:rPr>
      <w:rFonts w:ascii="Arial" w:eastAsia="Arial" w:hAnsi="Arial" w:cs="Arial"/>
      <w:sz w:val="23"/>
      <w:szCs w:val="23"/>
      <w:lang w:val="cs-CZ" w:eastAsia="cs-CZ" w:bidi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119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s-CZ" w:eastAsia="cs-CZ" w:bidi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81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Stanislav Kozubek</dc:creator>
  <cp:lastModifiedBy>Jana Poláková</cp:lastModifiedBy>
  <cp:revision>2</cp:revision>
  <cp:lastPrinted>2026-10-05T10:41:00Z</cp:lastPrinted>
  <dcterms:created xsi:type="dcterms:W3CDTF">2026-10-05T10:41:00Z</dcterms:created>
  <dcterms:modified xsi:type="dcterms:W3CDTF">2026-10-05T10:41:00Z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</Properties>
</file>