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E04EC" w14:textId="3917E22F" w:rsidR="00A21F00" w:rsidRPr="008C4AF9" w:rsidRDefault="003121FA" w:rsidP="00A21F00">
      <w:pPr>
        <w:jc w:val="both"/>
        <w:rPr>
          <w:rFonts w:ascii="Arial" w:hAnsi="Arial" w:cs="Arial"/>
          <w:b/>
          <w:color w:val="FFFFFF"/>
          <w:sz w:val="72"/>
          <w:szCs w:val="72"/>
        </w:rPr>
      </w:pPr>
      <w:r w:rsidRPr="003121FA">
        <w:rPr>
          <w:rFonts w:ascii="Arial" w:hAnsi="Arial" w:cs="Arial"/>
          <w:b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97BAB67" wp14:editId="7DF0CE8A">
                <wp:simplePos x="0" y="0"/>
                <wp:positionH relativeFrom="page">
                  <wp:posOffset>-627321</wp:posOffset>
                </wp:positionH>
                <wp:positionV relativeFrom="paragraph">
                  <wp:posOffset>-878530</wp:posOffset>
                </wp:positionV>
                <wp:extent cx="8172450" cy="1414130"/>
                <wp:effectExtent l="0" t="0" r="0" b="0"/>
                <wp:wrapNone/>
                <wp:docPr id="1" name="Obdélní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72450" cy="1414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979AE3" id="Obdélník 1" o:spid="_x0000_s1026" style="position:absolute;margin-left:-49.4pt;margin-top:-69.2pt;width:643.5pt;height:111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" fillcolor="#2f5496 [2408]" stroked="f">
                <w10:wrap anchorx="page"/>
              </v:rect>
            </w:pict>
          </mc:Fallback>
        </mc:AlternateContent>
      </w:r>
      <w:r w:rsidR="000A5810">
        <w:rPr>
          <w:rFonts w:ascii="Arial" w:hAnsi="Arial" w:cs="Arial"/>
          <w:b/>
          <w:color w:val="FFFFFF"/>
          <w:sz w:val="72"/>
          <w:szCs w:val="72"/>
        </w:rPr>
        <w:t>Pozvánka</w:t>
      </w:r>
    </w:p>
    <w:p w14:paraId="65477919" w14:textId="77777777" w:rsidR="00CA6E58" w:rsidRDefault="00CA6E58" w:rsidP="008C4AF9">
      <w:pPr>
        <w:pStyle w:val="Default"/>
        <w:ind w:left="819" w:right="1063"/>
        <w:jc w:val="center"/>
        <w:rPr>
          <w:b/>
          <w:bCs/>
          <w:color w:val="auto"/>
          <w:sz w:val="40"/>
          <w:szCs w:val="40"/>
        </w:rPr>
      </w:pPr>
    </w:p>
    <w:p w14:paraId="605A416B" w14:textId="77777777" w:rsidR="00897662" w:rsidRDefault="00897662" w:rsidP="008C4AF9">
      <w:pPr>
        <w:pStyle w:val="Default"/>
        <w:ind w:left="819" w:right="1063"/>
        <w:jc w:val="center"/>
        <w:rPr>
          <w:b/>
          <w:bCs/>
          <w:color w:val="auto"/>
          <w:sz w:val="40"/>
          <w:szCs w:val="40"/>
        </w:rPr>
      </w:pPr>
      <w:r w:rsidRPr="00897662">
        <w:rPr>
          <w:b/>
          <w:bCs/>
          <w:color w:val="auto"/>
          <w:sz w:val="40"/>
          <w:szCs w:val="40"/>
        </w:rPr>
        <w:t xml:space="preserve">PhD </w:t>
      </w:r>
      <w:proofErr w:type="spellStart"/>
      <w:r w:rsidRPr="00897662">
        <w:rPr>
          <w:b/>
          <w:bCs/>
          <w:color w:val="auto"/>
          <w:sz w:val="40"/>
          <w:szCs w:val="40"/>
        </w:rPr>
        <w:t>Welcome</w:t>
      </w:r>
      <w:proofErr w:type="spellEnd"/>
      <w:r w:rsidRPr="00897662">
        <w:rPr>
          <w:b/>
          <w:bCs/>
          <w:color w:val="auto"/>
          <w:sz w:val="40"/>
          <w:szCs w:val="40"/>
        </w:rPr>
        <w:t xml:space="preserve"> </w:t>
      </w:r>
      <w:proofErr w:type="spellStart"/>
      <w:r w:rsidRPr="00897662">
        <w:rPr>
          <w:b/>
          <w:bCs/>
          <w:color w:val="auto"/>
          <w:sz w:val="40"/>
          <w:szCs w:val="40"/>
        </w:rPr>
        <w:t>Day</w:t>
      </w:r>
      <w:proofErr w:type="spellEnd"/>
      <w:r w:rsidRPr="00897662">
        <w:rPr>
          <w:b/>
          <w:bCs/>
          <w:color w:val="auto"/>
          <w:sz w:val="40"/>
          <w:szCs w:val="40"/>
        </w:rPr>
        <w:t xml:space="preserve"> </w:t>
      </w:r>
    </w:p>
    <w:p w14:paraId="3771CDF5" w14:textId="08953D38" w:rsidR="008C4AF9" w:rsidRPr="004D7D24" w:rsidRDefault="008C4AF9" w:rsidP="008C4AF9">
      <w:pPr>
        <w:pStyle w:val="Default"/>
        <w:ind w:left="819" w:right="1063"/>
        <w:jc w:val="center"/>
        <w:rPr>
          <w:b/>
          <w:bCs/>
          <w:color w:val="auto"/>
          <w:sz w:val="28"/>
          <w:szCs w:val="28"/>
        </w:rPr>
      </w:pPr>
      <w:r w:rsidRPr="004D7D24">
        <w:rPr>
          <w:b/>
          <w:bCs/>
          <w:color w:val="auto"/>
          <w:sz w:val="28"/>
          <w:szCs w:val="28"/>
        </w:rPr>
        <w:t xml:space="preserve">Implementace HR </w:t>
      </w:r>
      <w:proofErr w:type="spellStart"/>
      <w:r w:rsidRPr="004D7D24">
        <w:rPr>
          <w:b/>
          <w:bCs/>
          <w:color w:val="auto"/>
          <w:sz w:val="28"/>
          <w:szCs w:val="28"/>
        </w:rPr>
        <w:t>Award</w:t>
      </w:r>
      <w:proofErr w:type="spellEnd"/>
    </w:p>
    <w:p w14:paraId="6B0AB7CB" w14:textId="2EDDCDC8" w:rsidR="00CA6E58" w:rsidRDefault="00897662" w:rsidP="00897662">
      <w:pPr>
        <w:pStyle w:val="Default"/>
        <w:ind w:left="378" w:right="333"/>
        <w:jc w:val="center"/>
        <w:rPr>
          <w:b/>
          <w:bCs/>
          <w:sz w:val="40"/>
          <w:szCs w:val="40"/>
        </w:rPr>
      </w:pPr>
      <w:r>
        <w:rPr>
          <w:b/>
          <w:bCs/>
          <w:color w:val="auto"/>
          <w:sz w:val="28"/>
          <w:szCs w:val="28"/>
        </w:rPr>
        <w:t>25</w:t>
      </w:r>
      <w:r w:rsidR="00B10D16">
        <w:rPr>
          <w:b/>
          <w:bCs/>
          <w:color w:val="auto"/>
          <w:sz w:val="28"/>
          <w:szCs w:val="28"/>
        </w:rPr>
        <w:t xml:space="preserve">. </w:t>
      </w:r>
      <w:r>
        <w:rPr>
          <w:b/>
          <w:bCs/>
          <w:color w:val="auto"/>
          <w:sz w:val="28"/>
          <w:szCs w:val="28"/>
        </w:rPr>
        <w:t>9</w:t>
      </w:r>
      <w:r w:rsidR="00D94B4B">
        <w:rPr>
          <w:b/>
          <w:bCs/>
          <w:color w:val="auto"/>
          <w:sz w:val="28"/>
          <w:szCs w:val="28"/>
        </w:rPr>
        <w:t xml:space="preserve">. </w:t>
      </w:r>
      <w:r w:rsidR="008C4AF9" w:rsidRPr="004D7D24">
        <w:rPr>
          <w:b/>
          <w:bCs/>
          <w:color w:val="auto"/>
          <w:sz w:val="28"/>
          <w:szCs w:val="28"/>
        </w:rPr>
        <w:t>202</w:t>
      </w:r>
      <w:r>
        <w:rPr>
          <w:b/>
          <w:bCs/>
          <w:color w:val="auto"/>
          <w:sz w:val="28"/>
          <w:szCs w:val="28"/>
        </w:rPr>
        <w:t>5</w:t>
      </w:r>
      <w:r w:rsidR="008C4AF9" w:rsidRPr="004D7D24">
        <w:rPr>
          <w:b/>
          <w:bCs/>
          <w:color w:val="auto"/>
          <w:sz w:val="28"/>
          <w:szCs w:val="28"/>
        </w:rPr>
        <w:t xml:space="preserve"> </w:t>
      </w:r>
      <w:r w:rsidRPr="00897662">
        <w:rPr>
          <w:b/>
          <w:bCs/>
          <w:color w:val="auto"/>
          <w:sz w:val="28"/>
          <w:szCs w:val="28"/>
        </w:rPr>
        <w:t xml:space="preserve">in </w:t>
      </w:r>
      <w:proofErr w:type="spellStart"/>
      <w:r w:rsidRPr="00897662">
        <w:rPr>
          <w:b/>
          <w:bCs/>
          <w:color w:val="auto"/>
          <w:sz w:val="28"/>
          <w:szCs w:val="28"/>
        </w:rPr>
        <w:t>the</w:t>
      </w:r>
      <w:proofErr w:type="spellEnd"/>
      <w:r w:rsidRPr="00897662">
        <w:rPr>
          <w:b/>
          <w:bCs/>
          <w:color w:val="auto"/>
          <w:sz w:val="28"/>
          <w:szCs w:val="28"/>
        </w:rPr>
        <w:t xml:space="preserve"> </w:t>
      </w:r>
      <w:proofErr w:type="spellStart"/>
      <w:r w:rsidRPr="00897662">
        <w:rPr>
          <w:b/>
          <w:bCs/>
          <w:color w:val="auto"/>
          <w:sz w:val="28"/>
          <w:szCs w:val="28"/>
        </w:rPr>
        <w:t>Institutional</w:t>
      </w:r>
      <w:proofErr w:type="spellEnd"/>
      <w:r w:rsidRPr="00897662">
        <w:rPr>
          <w:b/>
          <w:bCs/>
          <w:color w:val="auto"/>
          <w:sz w:val="28"/>
          <w:szCs w:val="28"/>
        </w:rPr>
        <w:t xml:space="preserve"> </w:t>
      </w:r>
      <w:proofErr w:type="spellStart"/>
      <w:r w:rsidRPr="00897662">
        <w:rPr>
          <w:b/>
          <w:bCs/>
          <w:color w:val="auto"/>
          <w:sz w:val="28"/>
          <w:szCs w:val="28"/>
        </w:rPr>
        <w:t>Lecture</w:t>
      </w:r>
      <w:proofErr w:type="spellEnd"/>
      <w:r w:rsidRPr="00897662">
        <w:rPr>
          <w:b/>
          <w:bCs/>
          <w:color w:val="auto"/>
          <w:sz w:val="28"/>
          <w:szCs w:val="28"/>
        </w:rPr>
        <w:t xml:space="preserve"> </w:t>
      </w:r>
      <w:proofErr w:type="spellStart"/>
      <w:r w:rsidRPr="00897662">
        <w:rPr>
          <w:b/>
          <w:bCs/>
          <w:color w:val="auto"/>
          <w:sz w:val="28"/>
          <w:szCs w:val="28"/>
        </w:rPr>
        <w:t>Hall</w:t>
      </w:r>
      <w:proofErr w:type="spellEnd"/>
      <w:r w:rsidRPr="00897662">
        <w:rPr>
          <w:b/>
          <w:bCs/>
          <w:color w:val="auto"/>
          <w:sz w:val="28"/>
          <w:szCs w:val="28"/>
        </w:rPr>
        <w:t xml:space="preserve"> </w:t>
      </w:r>
    </w:p>
    <w:p w14:paraId="20F6AC76" w14:textId="77777777" w:rsidR="00897662" w:rsidRPr="00897662" w:rsidRDefault="00897662" w:rsidP="00D94B4B">
      <w:pPr>
        <w:pStyle w:val="Normlnweb"/>
        <w:rPr>
          <w:sz w:val="32"/>
          <w:szCs w:val="32"/>
        </w:rPr>
      </w:pPr>
      <w:r w:rsidRPr="00897662">
        <w:rPr>
          <w:b/>
          <w:bCs/>
          <w:sz w:val="32"/>
          <w:szCs w:val="32"/>
        </w:rPr>
        <w:t>Time</w:t>
      </w:r>
      <w:r w:rsidR="00B10D16" w:rsidRPr="00897662">
        <w:rPr>
          <w:b/>
          <w:bCs/>
          <w:sz w:val="32"/>
          <w:szCs w:val="32"/>
        </w:rPr>
        <w:t xml:space="preserve">: </w:t>
      </w:r>
      <w:proofErr w:type="spellStart"/>
      <w:r w:rsidRPr="00897662">
        <w:rPr>
          <w:sz w:val="32"/>
          <w:szCs w:val="32"/>
        </w:rPr>
        <w:t>at</w:t>
      </w:r>
      <w:proofErr w:type="spellEnd"/>
      <w:r w:rsidRPr="00897662">
        <w:rPr>
          <w:sz w:val="32"/>
          <w:szCs w:val="32"/>
        </w:rPr>
        <w:t xml:space="preserve"> 2:00 PM </w:t>
      </w:r>
    </w:p>
    <w:p w14:paraId="78D9E728" w14:textId="77777777" w:rsidR="00897662" w:rsidRPr="00897662" w:rsidRDefault="00897662" w:rsidP="00897662">
      <w:pPr>
        <w:pStyle w:val="Default"/>
        <w:spacing w:line="276" w:lineRule="auto"/>
        <w:ind w:right="-14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</w:pP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This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event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is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a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friendly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and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informal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welcome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for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all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new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PhD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students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joining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the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IBP in 2025.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Current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PhD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students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who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wish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to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present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their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own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work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are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also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very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welcome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to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join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and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present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their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PhD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journey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!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It's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a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great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opportunity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for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students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to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get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to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know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fellow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researchers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and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share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a bit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about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their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work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in a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relaxed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setting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. </w:t>
      </w:r>
    </w:p>
    <w:p w14:paraId="5A85EADB" w14:textId="77777777" w:rsidR="00897662" w:rsidRPr="00897662" w:rsidRDefault="00897662" w:rsidP="00897662">
      <w:pPr>
        <w:pStyle w:val="Default"/>
        <w:spacing w:line="276" w:lineRule="auto"/>
        <w:ind w:right="-14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</w:pP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Active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participants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are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invited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to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give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a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short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, 2-3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minute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presentation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on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their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diploma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thesis and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their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upcoming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PhD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project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,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briefly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covering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their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supervisor,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general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plan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, and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key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objectives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. </w:t>
      </w:r>
    </w:p>
    <w:p w14:paraId="5E8FC12D" w14:textId="77777777" w:rsidR="00897662" w:rsidRPr="00897662" w:rsidRDefault="00897662" w:rsidP="00897662">
      <w:pPr>
        <w:pStyle w:val="Default"/>
        <w:spacing w:line="276" w:lineRule="auto"/>
        <w:ind w:right="-14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</w:pP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The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aim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of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this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event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is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to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help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new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students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integrate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into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the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community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of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young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researchers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and start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building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an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active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network early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at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the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beginning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of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their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PhD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studies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.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This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event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is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completely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voluntary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and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designed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to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be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a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casual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,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friendly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gathering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. </w:t>
      </w:r>
    </w:p>
    <w:p w14:paraId="0F830BCB" w14:textId="4BF2D196" w:rsidR="00B10D16" w:rsidRPr="00897662" w:rsidRDefault="00897662" w:rsidP="00897662">
      <w:pPr>
        <w:pStyle w:val="Default"/>
        <w:spacing w:line="276" w:lineRule="auto"/>
        <w:ind w:right="-14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</w:pP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Following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the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presentations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,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the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discussion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will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continue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at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a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picnic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in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the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garden. In case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of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bad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weather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,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we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will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move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the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picnic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to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the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IBP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dining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 xml:space="preserve"> </w:t>
      </w:r>
      <w:proofErr w:type="spellStart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room</w:t>
      </w:r>
      <w:proofErr w:type="spellEnd"/>
      <w:r w:rsidRPr="008976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/>
        </w:rPr>
        <w:t>.</w:t>
      </w:r>
    </w:p>
    <w:p w14:paraId="08A4E643" w14:textId="77777777" w:rsidR="00CA6E58" w:rsidRDefault="00CA6E58" w:rsidP="008C4AF9">
      <w:pPr>
        <w:pStyle w:val="Default"/>
        <w:ind w:right="1063"/>
      </w:pPr>
    </w:p>
    <w:p w14:paraId="74223E54" w14:textId="77777777" w:rsidR="00CA6E58" w:rsidRDefault="00CA6E58" w:rsidP="008C4AF9">
      <w:pPr>
        <w:pStyle w:val="Default"/>
        <w:ind w:right="1063"/>
      </w:pPr>
    </w:p>
    <w:p w14:paraId="3CE2934E" w14:textId="0CFD333E" w:rsidR="00C50367" w:rsidRDefault="00897662" w:rsidP="00897662">
      <w:pPr>
        <w:pStyle w:val="Default"/>
        <w:ind w:right="1063"/>
        <w:jc w:val="center"/>
        <w:rPr>
          <w:sz w:val="28"/>
          <w:szCs w:val="28"/>
        </w:rPr>
      </w:pPr>
      <w:proofErr w:type="spellStart"/>
      <w:r w:rsidRPr="00897662">
        <w:rPr>
          <w:sz w:val="28"/>
          <w:szCs w:val="28"/>
        </w:rPr>
        <w:t>Students</w:t>
      </w:r>
      <w:proofErr w:type="spellEnd"/>
      <w:r w:rsidRPr="00897662">
        <w:rPr>
          <w:sz w:val="28"/>
          <w:szCs w:val="28"/>
        </w:rPr>
        <w:t xml:space="preserve"> </w:t>
      </w:r>
      <w:proofErr w:type="spellStart"/>
      <w:r w:rsidRPr="00897662">
        <w:rPr>
          <w:sz w:val="28"/>
          <w:szCs w:val="28"/>
        </w:rPr>
        <w:t>who</w:t>
      </w:r>
      <w:proofErr w:type="spellEnd"/>
      <w:r w:rsidRPr="00897662">
        <w:rPr>
          <w:sz w:val="28"/>
          <w:szCs w:val="28"/>
        </w:rPr>
        <w:t xml:space="preserve"> </w:t>
      </w:r>
      <w:proofErr w:type="spellStart"/>
      <w:r w:rsidRPr="00897662">
        <w:rPr>
          <w:sz w:val="28"/>
          <w:szCs w:val="28"/>
        </w:rPr>
        <w:t>want</w:t>
      </w:r>
      <w:proofErr w:type="spellEnd"/>
      <w:r w:rsidRPr="00897662">
        <w:rPr>
          <w:sz w:val="28"/>
          <w:szCs w:val="28"/>
        </w:rPr>
        <w:t xml:space="preserve"> to </w:t>
      </w:r>
      <w:proofErr w:type="spellStart"/>
      <w:r w:rsidRPr="00897662">
        <w:rPr>
          <w:sz w:val="28"/>
          <w:szCs w:val="28"/>
        </w:rPr>
        <w:t>present</w:t>
      </w:r>
      <w:proofErr w:type="spellEnd"/>
      <w:r w:rsidRPr="00897662">
        <w:rPr>
          <w:sz w:val="28"/>
          <w:szCs w:val="28"/>
        </w:rPr>
        <w:t xml:space="preserve"> – </w:t>
      </w:r>
      <w:proofErr w:type="spellStart"/>
      <w:r w:rsidRPr="00897662">
        <w:rPr>
          <w:sz w:val="28"/>
          <w:szCs w:val="28"/>
        </w:rPr>
        <w:t>please</w:t>
      </w:r>
      <w:proofErr w:type="spellEnd"/>
      <w:r w:rsidRPr="00897662">
        <w:rPr>
          <w:sz w:val="28"/>
          <w:szCs w:val="28"/>
        </w:rPr>
        <w:t xml:space="preserve"> </w:t>
      </w:r>
      <w:proofErr w:type="spellStart"/>
      <w:r w:rsidRPr="00897662">
        <w:rPr>
          <w:sz w:val="28"/>
          <w:szCs w:val="28"/>
        </w:rPr>
        <w:t>come</w:t>
      </w:r>
      <w:proofErr w:type="spellEnd"/>
      <w:r w:rsidRPr="00897662">
        <w:rPr>
          <w:sz w:val="28"/>
          <w:szCs w:val="28"/>
        </w:rPr>
        <w:t xml:space="preserve"> 15 </w:t>
      </w:r>
      <w:proofErr w:type="spellStart"/>
      <w:r w:rsidRPr="00897662">
        <w:rPr>
          <w:sz w:val="28"/>
          <w:szCs w:val="28"/>
        </w:rPr>
        <w:t>minutes</w:t>
      </w:r>
      <w:proofErr w:type="spellEnd"/>
      <w:r w:rsidRPr="00897662">
        <w:rPr>
          <w:sz w:val="28"/>
          <w:szCs w:val="28"/>
        </w:rPr>
        <w:t xml:space="preserve"> </w:t>
      </w:r>
      <w:proofErr w:type="spellStart"/>
      <w:r w:rsidRPr="00897662">
        <w:rPr>
          <w:sz w:val="28"/>
          <w:szCs w:val="28"/>
        </w:rPr>
        <w:t>earlier</w:t>
      </w:r>
      <w:proofErr w:type="spellEnd"/>
      <w:r w:rsidRPr="00897662">
        <w:rPr>
          <w:sz w:val="28"/>
          <w:szCs w:val="28"/>
        </w:rPr>
        <w:t xml:space="preserve">. </w:t>
      </w:r>
      <w:proofErr w:type="spellStart"/>
      <w:r w:rsidRPr="00897662">
        <w:rPr>
          <w:sz w:val="28"/>
          <w:szCs w:val="28"/>
        </w:rPr>
        <w:t>Right</w:t>
      </w:r>
      <w:proofErr w:type="spellEnd"/>
      <w:r w:rsidRPr="00897662">
        <w:rPr>
          <w:sz w:val="28"/>
          <w:szCs w:val="28"/>
        </w:rPr>
        <w:t xml:space="preserve"> </w:t>
      </w:r>
      <w:proofErr w:type="spellStart"/>
      <w:r w:rsidRPr="00897662">
        <w:rPr>
          <w:sz w:val="28"/>
          <w:szCs w:val="28"/>
        </w:rPr>
        <w:t>now</w:t>
      </w:r>
      <w:proofErr w:type="spellEnd"/>
      <w:r w:rsidRPr="00897662">
        <w:rPr>
          <w:sz w:val="28"/>
          <w:szCs w:val="28"/>
        </w:rPr>
        <w:t xml:space="preserve">, </w:t>
      </w:r>
      <w:proofErr w:type="spellStart"/>
      <w:r w:rsidRPr="00897662">
        <w:rPr>
          <w:sz w:val="28"/>
          <w:szCs w:val="28"/>
        </w:rPr>
        <w:t>please</w:t>
      </w:r>
      <w:proofErr w:type="spellEnd"/>
      <w:r w:rsidRPr="00897662">
        <w:rPr>
          <w:sz w:val="28"/>
          <w:szCs w:val="28"/>
        </w:rPr>
        <w:t xml:space="preserve"> </w:t>
      </w:r>
      <w:proofErr w:type="spellStart"/>
      <w:r w:rsidRPr="00897662">
        <w:rPr>
          <w:sz w:val="28"/>
          <w:szCs w:val="28"/>
        </w:rPr>
        <w:t>register</w:t>
      </w:r>
      <w:proofErr w:type="spellEnd"/>
      <w:r w:rsidRPr="00897662">
        <w:rPr>
          <w:sz w:val="28"/>
          <w:szCs w:val="28"/>
        </w:rPr>
        <w:t xml:space="preserve"> </w:t>
      </w:r>
      <w:proofErr w:type="spellStart"/>
      <w:r w:rsidRPr="00897662">
        <w:rPr>
          <w:sz w:val="28"/>
          <w:szCs w:val="28"/>
        </w:rPr>
        <w:t>for</w:t>
      </w:r>
      <w:proofErr w:type="spellEnd"/>
      <w:r w:rsidRPr="00897662">
        <w:rPr>
          <w:sz w:val="28"/>
          <w:szCs w:val="28"/>
        </w:rPr>
        <w:t xml:space="preserve"> </w:t>
      </w:r>
      <w:proofErr w:type="spellStart"/>
      <w:r w:rsidRPr="00897662">
        <w:rPr>
          <w:sz w:val="28"/>
          <w:szCs w:val="28"/>
        </w:rPr>
        <w:t>the</w:t>
      </w:r>
      <w:proofErr w:type="spellEnd"/>
      <w:r w:rsidRPr="00897662">
        <w:rPr>
          <w:sz w:val="28"/>
          <w:szCs w:val="28"/>
        </w:rPr>
        <w:t xml:space="preserve"> </w:t>
      </w:r>
      <w:proofErr w:type="spellStart"/>
      <w:r w:rsidRPr="00897662">
        <w:rPr>
          <w:sz w:val="28"/>
          <w:szCs w:val="28"/>
        </w:rPr>
        <w:t>presentation</w:t>
      </w:r>
      <w:proofErr w:type="spellEnd"/>
      <w:r w:rsidRPr="00897662">
        <w:rPr>
          <w:sz w:val="28"/>
          <w:szCs w:val="28"/>
        </w:rPr>
        <w:t xml:space="preserve"> on </w:t>
      </w:r>
      <w:proofErr w:type="spellStart"/>
      <w:r w:rsidRPr="00897662">
        <w:rPr>
          <w:sz w:val="28"/>
          <w:szCs w:val="28"/>
        </w:rPr>
        <w:t>the</w:t>
      </w:r>
      <w:proofErr w:type="spellEnd"/>
      <w:r w:rsidRPr="00897662">
        <w:rPr>
          <w:sz w:val="28"/>
          <w:szCs w:val="28"/>
        </w:rPr>
        <w:t xml:space="preserve"> </w:t>
      </w:r>
      <w:proofErr w:type="spellStart"/>
      <w:r w:rsidRPr="00897662">
        <w:rPr>
          <w:sz w:val="28"/>
          <w:szCs w:val="28"/>
        </w:rPr>
        <w:t>following</w:t>
      </w:r>
      <w:proofErr w:type="spellEnd"/>
      <w:r w:rsidRPr="00897662">
        <w:rPr>
          <w:sz w:val="28"/>
          <w:szCs w:val="28"/>
        </w:rPr>
        <w:t xml:space="preserve"> link </w:t>
      </w:r>
      <w:proofErr w:type="spellStart"/>
      <w:r w:rsidRPr="00897662">
        <w:rPr>
          <w:sz w:val="28"/>
          <w:szCs w:val="28"/>
        </w:rPr>
        <w:t>until</w:t>
      </w:r>
      <w:proofErr w:type="spellEnd"/>
      <w:r w:rsidRPr="00897662">
        <w:rPr>
          <w:sz w:val="28"/>
          <w:szCs w:val="28"/>
        </w:rPr>
        <w:t xml:space="preserve"> </w:t>
      </w:r>
      <w:proofErr w:type="spellStart"/>
      <w:r w:rsidRPr="00897662">
        <w:rPr>
          <w:sz w:val="28"/>
          <w:szCs w:val="28"/>
        </w:rPr>
        <w:t>Tuesday</w:t>
      </w:r>
      <w:proofErr w:type="spellEnd"/>
      <w:r w:rsidRPr="00897662">
        <w:rPr>
          <w:sz w:val="28"/>
          <w:szCs w:val="28"/>
        </w:rPr>
        <w:t xml:space="preserve"> 23rd </w:t>
      </w:r>
      <w:proofErr w:type="spellStart"/>
      <w:r w:rsidRPr="00897662">
        <w:rPr>
          <w:sz w:val="28"/>
          <w:szCs w:val="28"/>
        </w:rPr>
        <w:t>September</w:t>
      </w:r>
      <w:proofErr w:type="spellEnd"/>
      <w:r w:rsidRPr="00897662">
        <w:rPr>
          <w:sz w:val="28"/>
          <w:szCs w:val="28"/>
        </w:rPr>
        <w:t>:</w:t>
      </w:r>
    </w:p>
    <w:p w14:paraId="65FD8CD9" w14:textId="77777777" w:rsidR="00897662" w:rsidRPr="00984F8D" w:rsidRDefault="00897662" w:rsidP="00897662">
      <w:pPr>
        <w:pStyle w:val="Default"/>
        <w:ind w:right="1063"/>
        <w:jc w:val="center"/>
        <w:rPr>
          <w:rFonts w:ascii="Times New Roman" w:hAnsi="Times New Roman" w:cs="Times New Roman"/>
        </w:rPr>
      </w:pPr>
      <w:hyperlink r:id="rId5" w:history="1">
        <w:r w:rsidRPr="00084028">
          <w:rPr>
            <w:rStyle w:val="Hypertextovodkaz"/>
          </w:rPr>
          <w:t>https://doodle.com/sign-up-sheet/participate/b76b27a1-bafd-4459-9f6c-23acc9070f56/select</w:t>
        </w:r>
      </w:hyperlink>
      <w:r w:rsidRPr="00084028">
        <w:t xml:space="preserve"> </w:t>
      </w:r>
      <w:r w:rsidRPr="00084028">
        <w:br/>
      </w:r>
    </w:p>
    <w:p w14:paraId="50E77949" w14:textId="77777777" w:rsidR="00984F8D" w:rsidRDefault="00984F8D" w:rsidP="00984F8D">
      <w:pPr>
        <w:pStyle w:val="Default"/>
        <w:ind w:right="-142"/>
        <w:rPr>
          <w:rFonts w:ascii="Times New Roman" w:hAnsi="Times New Roman" w:cs="Times New Roman"/>
          <w:sz w:val="32"/>
          <w:szCs w:val="32"/>
        </w:rPr>
      </w:pPr>
      <w:r w:rsidRPr="00984F8D">
        <w:rPr>
          <w:rFonts w:ascii="Times New Roman" w:hAnsi="Times New Roman" w:cs="Times New Roman"/>
          <w:sz w:val="32"/>
          <w:szCs w:val="32"/>
        </w:rPr>
        <w:t xml:space="preserve">All IBP </w:t>
      </w:r>
      <w:proofErr w:type="spellStart"/>
      <w:r w:rsidRPr="00984F8D">
        <w:rPr>
          <w:rFonts w:ascii="Times New Roman" w:hAnsi="Times New Roman" w:cs="Times New Roman"/>
          <w:sz w:val="32"/>
          <w:szCs w:val="32"/>
        </w:rPr>
        <w:t>members</w:t>
      </w:r>
      <w:proofErr w:type="spellEnd"/>
      <w:r w:rsidRPr="00984F8D">
        <w:rPr>
          <w:rFonts w:ascii="Times New Roman" w:hAnsi="Times New Roman" w:cs="Times New Roman"/>
          <w:sz w:val="32"/>
          <w:szCs w:val="32"/>
        </w:rPr>
        <w:t xml:space="preserve"> are </w:t>
      </w:r>
      <w:proofErr w:type="spellStart"/>
      <w:r w:rsidRPr="00984F8D">
        <w:rPr>
          <w:rFonts w:ascii="Times New Roman" w:hAnsi="Times New Roman" w:cs="Times New Roman"/>
          <w:sz w:val="32"/>
          <w:szCs w:val="32"/>
        </w:rPr>
        <w:t>welcome</w:t>
      </w:r>
      <w:proofErr w:type="spellEnd"/>
      <w:r w:rsidRPr="00984F8D">
        <w:rPr>
          <w:rFonts w:ascii="Times New Roman" w:hAnsi="Times New Roman" w:cs="Times New Roman"/>
          <w:sz w:val="32"/>
          <w:szCs w:val="32"/>
        </w:rPr>
        <w:t xml:space="preserve"> to </w:t>
      </w:r>
      <w:proofErr w:type="spellStart"/>
      <w:r w:rsidRPr="00984F8D">
        <w:rPr>
          <w:rFonts w:ascii="Times New Roman" w:hAnsi="Times New Roman" w:cs="Times New Roman"/>
          <w:sz w:val="32"/>
          <w:szCs w:val="32"/>
        </w:rPr>
        <w:t>join</w:t>
      </w:r>
      <w:proofErr w:type="spellEnd"/>
      <w:r w:rsidRPr="00984F8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84F8D">
        <w:rPr>
          <w:rFonts w:ascii="Times New Roman" w:hAnsi="Times New Roman" w:cs="Times New Roman"/>
          <w:sz w:val="32"/>
          <w:szCs w:val="32"/>
        </w:rPr>
        <w:t>us</w:t>
      </w:r>
      <w:proofErr w:type="spellEnd"/>
      <w:r w:rsidRPr="00984F8D">
        <w:rPr>
          <w:rFonts w:ascii="Times New Roman" w:hAnsi="Times New Roman" w:cs="Times New Roman"/>
          <w:sz w:val="32"/>
          <w:szCs w:val="32"/>
        </w:rPr>
        <w:t xml:space="preserve"> in </w:t>
      </w:r>
      <w:proofErr w:type="spellStart"/>
      <w:r w:rsidRPr="00984F8D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984F8D">
        <w:rPr>
          <w:rFonts w:ascii="Times New Roman" w:hAnsi="Times New Roman" w:cs="Times New Roman"/>
          <w:sz w:val="32"/>
          <w:szCs w:val="32"/>
        </w:rPr>
        <w:t xml:space="preserve"> audience and </w:t>
      </w:r>
      <w:proofErr w:type="spellStart"/>
      <w:r w:rsidRPr="00984F8D">
        <w:rPr>
          <w:rFonts w:ascii="Times New Roman" w:hAnsi="Times New Roman" w:cs="Times New Roman"/>
          <w:sz w:val="32"/>
          <w:szCs w:val="32"/>
        </w:rPr>
        <w:t>for</w:t>
      </w:r>
      <w:proofErr w:type="spellEnd"/>
      <w:r w:rsidRPr="00984F8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84F8D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984F8D">
        <w:rPr>
          <w:rFonts w:ascii="Times New Roman" w:hAnsi="Times New Roman" w:cs="Times New Roman"/>
          <w:sz w:val="32"/>
          <w:szCs w:val="32"/>
        </w:rPr>
        <w:t xml:space="preserve"> </w:t>
      </w:r>
      <w:r w:rsidRPr="00984F8D">
        <w:rPr>
          <w:rFonts w:ascii="Times New Roman" w:hAnsi="Times New Roman" w:cs="Times New Roman"/>
          <w:sz w:val="32"/>
          <w:szCs w:val="32"/>
        </w:rPr>
        <w:t xml:space="preserve">networking </w:t>
      </w:r>
      <w:proofErr w:type="spellStart"/>
      <w:r w:rsidRPr="00984F8D">
        <w:rPr>
          <w:rFonts w:ascii="Times New Roman" w:hAnsi="Times New Roman" w:cs="Times New Roman"/>
          <w:sz w:val="32"/>
          <w:szCs w:val="32"/>
        </w:rPr>
        <w:t>reception</w:t>
      </w:r>
      <w:proofErr w:type="spellEnd"/>
      <w:r w:rsidRPr="00984F8D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06A59617" w14:textId="1A307AE6" w:rsidR="00211529" w:rsidRPr="00984F8D" w:rsidRDefault="00C47789" w:rsidP="00984F8D">
      <w:pPr>
        <w:pStyle w:val="Default"/>
        <w:ind w:right="-142"/>
        <w:rPr>
          <w:rFonts w:ascii="Times New Roman" w:hAnsi="Times New Roman" w:cs="Times New Roman"/>
          <w:sz w:val="32"/>
          <w:szCs w:val="32"/>
        </w:rPr>
      </w:pPr>
      <w:r w:rsidRPr="00984F8D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1779B189" wp14:editId="2A7080A6">
            <wp:simplePos x="0" y="0"/>
            <wp:positionH relativeFrom="margin">
              <wp:posOffset>3126740</wp:posOffset>
            </wp:positionH>
            <wp:positionV relativeFrom="paragraph">
              <wp:posOffset>550545</wp:posOffset>
            </wp:positionV>
            <wp:extent cx="1476375" cy="1055370"/>
            <wp:effectExtent l="0" t="0" r="0" b="0"/>
            <wp:wrapNone/>
            <wp:docPr id="4" name="Obrázek 4" descr="C:\Users\user\AppData\Local\Temp\HR_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HR_01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05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4F8D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C931556" wp14:editId="560F77B7">
            <wp:simplePos x="0" y="0"/>
            <wp:positionH relativeFrom="margin">
              <wp:posOffset>1156335</wp:posOffset>
            </wp:positionH>
            <wp:positionV relativeFrom="paragraph">
              <wp:posOffset>550663</wp:posOffset>
            </wp:positionV>
            <wp:extent cx="1828800" cy="987425"/>
            <wp:effectExtent l="0" t="0" r="0" b="3175"/>
            <wp:wrapNone/>
            <wp:docPr id="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21FA" w:rsidRPr="00984F8D">
        <w:rPr>
          <w:rFonts w:ascii="Times New Roman" w:hAnsi="Times New Roman" w:cs="Times New Roman"/>
          <w:noProof/>
          <w:color w:val="FF0000"/>
          <w:sz w:val="32"/>
          <w:szCs w:val="32"/>
          <w:lang w:eastAsia="cs-CZ"/>
        </w:rPr>
        <w:drawing>
          <wp:anchor distT="0" distB="0" distL="114300" distR="114300" simplePos="0" relativeHeight="251661312" behindDoc="0" locked="0" layoutInCell="1" allowOverlap="1" wp14:anchorId="27C4BADD" wp14:editId="077740A4">
            <wp:simplePos x="0" y="0"/>
            <wp:positionH relativeFrom="margin">
              <wp:posOffset>1601470</wp:posOffset>
            </wp:positionH>
            <wp:positionV relativeFrom="paragraph">
              <wp:posOffset>6108065</wp:posOffset>
            </wp:positionV>
            <wp:extent cx="1828800" cy="987425"/>
            <wp:effectExtent l="0" t="0" r="0" b="3175"/>
            <wp:wrapNone/>
            <wp:docPr id="13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21FA" w:rsidRPr="00984F8D">
        <w:rPr>
          <w:rFonts w:ascii="Times New Roman" w:hAnsi="Times New Roman" w:cs="Times New Roman"/>
          <w:noProof/>
          <w:color w:val="FF0000"/>
          <w:sz w:val="32"/>
          <w:szCs w:val="32"/>
          <w:lang w:eastAsia="cs-CZ"/>
        </w:rPr>
        <w:drawing>
          <wp:anchor distT="0" distB="0" distL="114300" distR="114300" simplePos="0" relativeHeight="251662336" behindDoc="0" locked="0" layoutInCell="1" allowOverlap="1" wp14:anchorId="068F3713" wp14:editId="764FD44A">
            <wp:simplePos x="0" y="0"/>
            <wp:positionH relativeFrom="margin">
              <wp:posOffset>3571875</wp:posOffset>
            </wp:positionH>
            <wp:positionV relativeFrom="paragraph">
              <wp:posOffset>6108065</wp:posOffset>
            </wp:positionV>
            <wp:extent cx="1476375" cy="1055370"/>
            <wp:effectExtent l="0" t="0" r="0" b="0"/>
            <wp:wrapNone/>
            <wp:docPr id="3" name="Obrázek 3" descr="C:\Users\user\AppData\Local\Temp\HR_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HR_01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05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11529" w:rsidRPr="00984F8D" w:rsidSect="000A58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A7E61"/>
    <w:multiLevelType w:val="hybridMultilevel"/>
    <w:tmpl w:val="3BA233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002498"/>
    <w:multiLevelType w:val="multilevel"/>
    <w:tmpl w:val="1DDC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2501159">
    <w:abstractNumId w:val="1"/>
  </w:num>
  <w:num w:numId="2" w16cid:durableId="328169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F00"/>
    <w:rsid w:val="000A5810"/>
    <w:rsid w:val="000F1502"/>
    <w:rsid w:val="000F7E7F"/>
    <w:rsid w:val="00211529"/>
    <w:rsid w:val="002E05EF"/>
    <w:rsid w:val="003121FA"/>
    <w:rsid w:val="00466B6F"/>
    <w:rsid w:val="004A3DC0"/>
    <w:rsid w:val="004D3960"/>
    <w:rsid w:val="00710CFC"/>
    <w:rsid w:val="00897662"/>
    <w:rsid w:val="008C4AF9"/>
    <w:rsid w:val="00984F8D"/>
    <w:rsid w:val="00A21F00"/>
    <w:rsid w:val="00B10D16"/>
    <w:rsid w:val="00C337AE"/>
    <w:rsid w:val="00C47789"/>
    <w:rsid w:val="00C50367"/>
    <w:rsid w:val="00CA6E58"/>
    <w:rsid w:val="00D94B4B"/>
    <w:rsid w:val="00E5596B"/>
    <w:rsid w:val="00ED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2921D"/>
  <w15:chartTrackingRefBased/>
  <w15:docId w15:val="{6EDADBDE-2C49-4C08-B278-659F4D2F8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21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A21F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D94B4B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unhideWhenUsed/>
    <w:rsid w:val="00C5036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503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6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doodle.com/sign-up-sheet/participate/b76b27a1-bafd-4459-9f6c-23acc9070f56/selec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221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Jana Poláková</cp:lastModifiedBy>
  <cp:revision>3</cp:revision>
  <cp:lastPrinted>2022-03-23T13:10:00Z</cp:lastPrinted>
  <dcterms:created xsi:type="dcterms:W3CDTF">2025-09-29T11:09:00Z</dcterms:created>
  <dcterms:modified xsi:type="dcterms:W3CDTF">2025-09-29T11:13:00Z</dcterms:modified>
</cp:coreProperties>
</file>